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1764" w:rsidRDefault="00F72DD6" w:rsidP="00F72DD6">
      <w:pPr>
        <w:jc w:val="center"/>
        <w:rPr>
          <w:b/>
          <w:sz w:val="24"/>
          <w:szCs w:val="24"/>
          <w:u w:val="single"/>
        </w:rPr>
      </w:pPr>
      <w:r w:rsidRPr="00F72DD6">
        <w:rPr>
          <w:b/>
          <w:sz w:val="24"/>
          <w:szCs w:val="24"/>
          <w:u w:val="single"/>
        </w:rPr>
        <w:t>ESTADÍSTICAS DE LOS TFG/TFM DURANTE EL CURSO 2024/25</w:t>
      </w:r>
    </w:p>
    <w:p w:rsidR="009F0DBF" w:rsidRPr="00F72DD6" w:rsidRDefault="009F0DBF" w:rsidP="00F72DD6">
      <w:pPr>
        <w:jc w:val="center"/>
        <w:rPr>
          <w:b/>
          <w:sz w:val="24"/>
          <w:szCs w:val="24"/>
          <w:u w:val="single"/>
        </w:rPr>
      </w:pPr>
    </w:p>
    <w:p w:rsidR="00F72DD6" w:rsidRPr="009F0DBF" w:rsidRDefault="009F0DBF" w:rsidP="009F0DBF">
      <w:pPr>
        <w:pStyle w:val="Prrafodelista"/>
        <w:numPr>
          <w:ilvl w:val="0"/>
          <w:numId w:val="2"/>
        </w:numPr>
        <w:rPr>
          <w:b/>
          <w:sz w:val="24"/>
          <w:szCs w:val="24"/>
          <w:u w:val="single"/>
        </w:rPr>
      </w:pPr>
      <w:r w:rsidRPr="009F0DBF">
        <w:rPr>
          <w:b/>
          <w:sz w:val="24"/>
          <w:szCs w:val="24"/>
          <w:u w:val="single"/>
        </w:rPr>
        <w:t>GRADOS.</w:t>
      </w:r>
    </w:p>
    <w:p w:rsidR="009F0DBF" w:rsidRPr="009F0DBF" w:rsidRDefault="009F0DBF" w:rsidP="009F0DBF">
      <w:pPr>
        <w:rPr>
          <w:sz w:val="24"/>
          <w:szCs w:val="24"/>
        </w:rPr>
      </w:pPr>
      <w:r>
        <w:rPr>
          <w:sz w:val="24"/>
          <w:szCs w:val="24"/>
        </w:rPr>
        <w:t>Se han recopilado los datos relativos a las propuestas de TFG que se ofertaron en el curso 2024/25, destacándose algunas cuestiones.</w:t>
      </w:r>
    </w:p>
    <w:p w:rsidR="00F72DD6" w:rsidRDefault="00F72DD6" w:rsidP="00F72DD6">
      <w:pPr>
        <w:pStyle w:val="Prrafodelista"/>
        <w:numPr>
          <w:ilvl w:val="0"/>
          <w:numId w:val="1"/>
        </w:numPr>
        <w:rPr>
          <w:i/>
          <w:sz w:val="24"/>
          <w:szCs w:val="24"/>
          <w:u w:val="single"/>
        </w:rPr>
      </w:pPr>
      <w:r w:rsidRPr="00F72DD6">
        <w:rPr>
          <w:i/>
          <w:sz w:val="24"/>
          <w:szCs w:val="24"/>
          <w:u w:val="single"/>
        </w:rPr>
        <w:t>En relación a las propuestas ofertadas.</w:t>
      </w:r>
    </w:p>
    <w:p w:rsidR="003A4737" w:rsidRDefault="009F0DBF" w:rsidP="00F72DD6">
      <w:pPr>
        <w:rPr>
          <w:sz w:val="24"/>
          <w:szCs w:val="24"/>
        </w:rPr>
      </w:pPr>
      <w:r>
        <w:rPr>
          <w:sz w:val="24"/>
          <w:szCs w:val="24"/>
        </w:rPr>
        <w:t>Siempre se procura que la oferta sea muy amplia, superando el número de estudiantes matriculados. En este curso se ha llegado a más de un 20% de sobreoferta, llegando, en algunas titulaciones hasta el 46% más.</w:t>
      </w:r>
    </w:p>
    <w:tbl>
      <w:tblPr>
        <w:tblW w:w="60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20"/>
        <w:gridCol w:w="2720"/>
      </w:tblGrid>
      <w:tr w:rsidR="003A4737" w:rsidRPr="003A4737" w:rsidTr="003A4737">
        <w:trPr>
          <w:trHeight w:val="746"/>
          <w:jc w:val="center"/>
        </w:trPr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3A4737" w:rsidRPr="003A4737" w:rsidRDefault="003A4737" w:rsidP="003A47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3A473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TITULACIÓN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3A4737" w:rsidRPr="003A4737" w:rsidRDefault="003A4737" w:rsidP="003A47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3A473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Porcentaje de propuestas ofertadas respecto a matrícula</w:t>
            </w:r>
          </w:p>
        </w:tc>
      </w:tr>
      <w:tr w:rsidR="003A4737" w:rsidRPr="003A4737" w:rsidTr="003A4737">
        <w:trPr>
          <w:trHeight w:val="292"/>
          <w:jc w:val="center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3A4737" w:rsidRPr="003A4737" w:rsidRDefault="003A4737" w:rsidP="003A4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3A473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Grado Ing. Geomática y Topográfica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3A4737" w:rsidRPr="003A4737" w:rsidRDefault="003A4737" w:rsidP="003A47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3A473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107,69</w:t>
            </w:r>
          </w:p>
        </w:tc>
      </w:tr>
      <w:tr w:rsidR="003A4737" w:rsidRPr="003A4737" w:rsidTr="003A4737">
        <w:trPr>
          <w:trHeight w:val="292"/>
          <w:jc w:val="center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3A4737" w:rsidRPr="003A4737" w:rsidRDefault="003A4737" w:rsidP="003A4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3A473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Grado Ing. Informática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3A4737" w:rsidRPr="003A4737" w:rsidRDefault="003A4737" w:rsidP="003A47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3A473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131,33</w:t>
            </w:r>
          </w:p>
        </w:tc>
      </w:tr>
      <w:tr w:rsidR="003A4737" w:rsidRPr="003A4737" w:rsidTr="003A4737">
        <w:trPr>
          <w:trHeight w:val="292"/>
          <w:jc w:val="center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3A4737" w:rsidRPr="003A4737" w:rsidRDefault="003A4737" w:rsidP="003A4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3A473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Grado Ing. Mecánica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3A4737" w:rsidRPr="003A4737" w:rsidRDefault="003A4737" w:rsidP="003A47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3A473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107,59</w:t>
            </w:r>
          </w:p>
        </w:tc>
      </w:tr>
      <w:tr w:rsidR="003A4737" w:rsidRPr="003A4737" w:rsidTr="003A4737">
        <w:trPr>
          <w:trHeight w:val="292"/>
          <w:jc w:val="center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3A4737" w:rsidRPr="003A4737" w:rsidRDefault="003A4737" w:rsidP="003A4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3A473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Grado Ing. Eléctrica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3A4737" w:rsidRPr="003A4737" w:rsidRDefault="003A4737" w:rsidP="003A47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3A473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146,15</w:t>
            </w:r>
          </w:p>
        </w:tc>
      </w:tr>
      <w:tr w:rsidR="003A4737" w:rsidRPr="003A4737" w:rsidTr="003A4737">
        <w:trPr>
          <w:trHeight w:val="292"/>
          <w:jc w:val="center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3A4737" w:rsidRPr="003A4737" w:rsidRDefault="003A4737" w:rsidP="003A4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3A473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Grado Ing. Electrónica Industrial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3A4737" w:rsidRPr="003A4737" w:rsidRDefault="003A4737" w:rsidP="003A47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3A473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122,64</w:t>
            </w:r>
          </w:p>
        </w:tc>
      </w:tr>
      <w:tr w:rsidR="003A4737" w:rsidRPr="003A4737" w:rsidTr="003A4737">
        <w:trPr>
          <w:trHeight w:val="292"/>
          <w:jc w:val="center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3A4737" w:rsidRPr="003A4737" w:rsidRDefault="003A4737" w:rsidP="003A4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3A473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Grado Ing. Organización Industrial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3A4737" w:rsidRPr="003A4737" w:rsidRDefault="003A4737" w:rsidP="003A47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3A473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114,63</w:t>
            </w:r>
          </w:p>
        </w:tc>
      </w:tr>
    </w:tbl>
    <w:p w:rsidR="009F0DBF" w:rsidRDefault="003A4737" w:rsidP="00F72DD6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F72DD6" w:rsidRDefault="009F0DBF" w:rsidP="00F72DD6">
      <w:pPr>
        <w:rPr>
          <w:sz w:val="24"/>
          <w:szCs w:val="24"/>
        </w:rPr>
      </w:pPr>
      <w:r>
        <w:rPr>
          <w:sz w:val="24"/>
          <w:szCs w:val="24"/>
        </w:rPr>
        <w:t xml:space="preserve">Como hay estudiantes que no seleccionan ninguna propuesta, ese porcentaje se eleva </w:t>
      </w:r>
      <w:r w:rsidR="003A4737">
        <w:rPr>
          <w:sz w:val="24"/>
          <w:szCs w:val="24"/>
        </w:rPr>
        <w:t>a más de un 25%.</w:t>
      </w:r>
    </w:p>
    <w:tbl>
      <w:tblPr>
        <w:tblW w:w="5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20"/>
        <w:gridCol w:w="2320"/>
      </w:tblGrid>
      <w:tr w:rsidR="003A4737" w:rsidRPr="003A4737" w:rsidTr="003A4737">
        <w:trPr>
          <w:trHeight w:val="746"/>
          <w:jc w:val="center"/>
        </w:trPr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3A4737" w:rsidRPr="003A4737" w:rsidRDefault="003A4737" w:rsidP="003A47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3A473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TITULACIÓN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3A4737" w:rsidRPr="003A4737" w:rsidRDefault="003A4737" w:rsidP="003A47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3A473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Porcentaje de propuestas ofertadas respecto a demanda</w:t>
            </w:r>
          </w:p>
        </w:tc>
      </w:tr>
      <w:tr w:rsidR="003A4737" w:rsidRPr="003A4737" w:rsidTr="003A4737">
        <w:trPr>
          <w:trHeight w:val="292"/>
          <w:jc w:val="center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3A4737" w:rsidRPr="003A4737" w:rsidRDefault="003A4737" w:rsidP="003A4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3A473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Grado Ing. Geomática y Topográfica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3A4737" w:rsidRPr="003A4737" w:rsidRDefault="003A4737" w:rsidP="003A47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3A473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121,74</w:t>
            </w:r>
          </w:p>
        </w:tc>
      </w:tr>
      <w:tr w:rsidR="003A4737" w:rsidRPr="003A4737" w:rsidTr="003A4737">
        <w:trPr>
          <w:trHeight w:val="292"/>
          <w:jc w:val="center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3A4737" w:rsidRPr="003A4737" w:rsidRDefault="003A4737" w:rsidP="003A4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3A473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Grado Ing. Informática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3A4737" w:rsidRPr="003A4737" w:rsidRDefault="003A4737" w:rsidP="003A47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3A473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134,01</w:t>
            </w:r>
          </w:p>
        </w:tc>
      </w:tr>
      <w:tr w:rsidR="003A4737" w:rsidRPr="003A4737" w:rsidTr="003A4737">
        <w:trPr>
          <w:trHeight w:val="292"/>
          <w:jc w:val="center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3A4737" w:rsidRPr="003A4737" w:rsidRDefault="003A4737" w:rsidP="003A4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3A473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Grado Ing. Mecánica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3A4737" w:rsidRPr="003A4737" w:rsidRDefault="003A4737" w:rsidP="003A47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3A473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108,97</w:t>
            </w:r>
          </w:p>
        </w:tc>
      </w:tr>
      <w:tr w:rsidR="003A4737" w:rsidRPr="003A4737" w:rsidTr="003A4737">
        <w:trPr>
          <w:trHeight w:val="292"/>
          <w:jc w:val="center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3A4737" w:rsidRPr="003A4737" w:rsidRDefault="003A4737" w:rsidP="003A4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3A473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Grado Ing. Eléctrica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3A4737" w:rsidRPr="003A4737" w:rsidRDefault="003A4737" w:rsidP="003A47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3A473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146,15</w:t>
            </w:r>
          </w:p>
        </w:tc>
      </w:tr>
      <w:tr w:rsidR="003A4737" w:rsidRPr="003A4737" w:rsidTr="003A4737">
        <w:trPr>
          <w:trHeight w:val="292"/>
          <w:jc w:val="center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3A4737" w:rsidRPr="003A4737" w:rsidRDefault="003A4737" w:rsidP="003A4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3A473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Grado Ing. Electrónica Industrial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3A4737" w:rsidRPr="003A4737" w:rsidRDefault="003A4737" w:rsidP="003A47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3A473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122,64</w:t>
            </w:r>
          </w:p>
        </w:tc>
      </w:tr>
      <w:tr w:rsidR="003A4737" w:rsidRPr="003A4737" w:rsidTr="003A4737">
        <w:trPr>
          <w:trHeight w:val="292"/>
          <w:jc w:val="center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3A4737" w:rsidRPr="003A4737" w:rsidRDefault="003A4737" w:rsidP="003A4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3A473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Grado Ing. Organización Industrial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3A4737" w:rsidRPr="003A4737" w:rsidRDefault="003A4737" w:rsidP="003A47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3A473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120,51</w:t>
            </w:r>
          </w:p>
        </w:tc>
      </w:tr>
    </w:tbl>
    <w:p w:rsidR="003A4737" w:rsidRDefault="003A4737" w:rsidP="00F72DD6">
      <w:pPr>
        <w:rPr>
          <w:sz w:val="24"/>
          <w:szCs w:val="24"/>
        </w:rPr>
      </w:pPr>
    </w:p>
    <w:p w:rsidR="00363EE9" w:rsidRDefault="00363EE9" w:rsidP="00363EE9">
      <w:pPr>
        <w:pStyle w:val="Prrafodelista"/>
        <w:numPr>
          <w:ilvl w:val="0"/>
          <w:numId w:val="1"/>
        </w:numPr>
        <w:rPr>
          <w:i/>
          <w:sz w:val="24"/>
          <w:szCs w:val="24"/>
          <w:u w:val="single"/>
        </w:rPr>
      </w:pPr>
      <w:r w:rsidRPr="00F72DD6">
        <w:rPr>
          <w:i/>
          <w:sz w:val="24"/>
          <w:szCs w:val="24"/>
          <w:u w:val="single"/>
        </w:rPr>
        <w:t>En relación a l</w:t>
      </w:r>
      <w:r>
        <w:rPr>
          <w:i/>
          <w:sz w:val="24"/>
          <w:szCs w:val="24"/>
          <w:u w:val="single"/>
        </w:rPr>
        <w:t>a tutorización</w:t>
      </w:r>
      <w:r w:rsidRPr="00F72DD6">
        <w:rPr>
          <w:i/>
          <w:sz w:val="24"/>
          <w:szCs w:val="24"/>
          <w:u w:val="single"/>
        </w:rPr>
        <w:t>.</w:t>
      </w:r>
    </w:p>
    <w:p w:rsidR="003A4737" w:rsidRDefault="00363EE9" w:rsidP="00F72DD6">
      <w:pPr>
        <w:rPr>
          <w:sz w:val="24"/>
          <w:szCs w:val="24"/>
        </w:rPr>
      </w:pPr>
      <w:r>
        <w:rPr>
          <w:sz w:val="24"/>
          <w:szCs w:val="24"/>
        </w:rPr>
        <w:t xml:space="preserve">Se han recopilado los datos relativos a la categoría docente del profesorado y a su experiencia docente. Se han </w:t>
      </w:r>
      <w:r w:rsidR="00C77C50">
        <w:rPr>
          <w:sz w:val="24"/>
          <w:szCs w:val="24"/>
        </w:rPr>
        <w:t xml:space="preserve">tomado, de manera conjunta, tanto las tutorizaciones como las </w:t>
      </w:r>
      <w:proofErr w:type="spellStart"/>
      <w:r w:rsidR="00C77C50">
        <w:rPr>
          <w:sz w:val="24"/>
          <w:szCs w:val="24"/>
        </w:rPr>
        <w:t>co-tutorizaciones</w:t>
      </w:r>
      <w:proofErr w:type="spellEnd"/>
      <w:r w:rsidR="00C77C50">
        <w:rPr>
          <w:sz w:val="24"/>
          <w:szCs w:val="24"/>
        </w:rPr>
        <w:t>, dado que la Normativa les otorga idéntico grado de responsabilidad.</w:t>
      </w:r>
      <w:r w:rsidR="0024595F">
        <w:rPr>
          <w:sz w:val="24"/>
          <w:szCs w:val="24"/>
        </w:rPr>
        <w:t xml:space="preserve"> </w:t>
      </w:r>
      <w:r w:rsidR="00C77C50">
        <w:rPr>
          <w:sz w:val="24"/>
          <w:szCs w:val="24"/>
        </w:rPr>
        <w:t xml:space="preserve">Este dato creo que no está totalmente asumido por la comunidad universitaria, puesto que se aprecia un mayor número de </w:t>
      </w:r>
      <w:r w:rsidR="008F2481">
        <w:rPr>
          <w:sz w:val="24"/>
          <w:szCs w:val="24"/>
        </w:rPr>
        <w:t xml:space="preserve">profesorado eventual y/o con poca experiencia en las </w:t>
      </w:r>
      <w:proofErr w:type="spellStart"/>
      <w:r w:rsidR="008F2481">
        <w:rPr>
          <w:sz w:val="24"/>
          <w:szCs w:val="24"/>
        </w:rPr>
        <w:t>co-tutorizaciones</w:t>
      </w:r>
      <w:proofErr w:type="spellEnd"/>
      <w:r w:rsidR="008F2481">
        <w:rPr>
          <w:sz w:val="24"/>
          <w:szCs w:val="24"/>
        </w:rPr>
        <w:t>.</w:t>
      </w:r>
    </w:p>
    <w:p w:rsidR="0024595F" w:rsidRDefault="0024595F" w:rsidP="00F72DD6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Por otro lado, la unificación de tutores y </w:t>
      </w:r>
      <w:proofErr w:type="spellStart"/>
      <w:r>
        <w:rPr>
          <w:sz w:val="24"/>
          <w:szCs w:val="24"/>
        </w:rPr>
        <w:t>co-tutores</w:t>
      </w:r>
      <w:proofErr w:type="spellEnd"/>
      <w:r>
        <w:rPr>
          <w:sz w:val="24"/>
          <w:szCs w:val="24"/>
        </w:rPr>
        <w:t xml:space="preserve"> conlleva el manejo de cifras irreales, porque un único TFG computa como 2 (tutor y </w:t>
      </w:r>
      <w:proofErr w:type="spellStart"/>
      <w:r>
        <w:rPr>
          <w:sz w:val="24"/>
          <w:szCs w:val="24"/>
        </w:rPr>
        <w:t>co-tutor</w:t>
      </w:r>
      <w:proofErr w:type="spellEnd"/>
      <w:r>
        <w:rPr>
          <w:sz w:val="24"/>
          <w:szCs w:val="24"/>
        </w:rPr>
        <w:t xml:space="preserve">); pero se considera que para el estudio del perfil del profesorado (tutor y </w:t>
      </w:r>
      <w:proofErr w:type="spellStart"/>
      <w:r>
        <w:rPr>
          <w:sz w:val="24"/>
          <w:szCs w:val="24"/>
        </w:rPr>
        <w:t>co-tutor</w:t>
      </w:r>
      <w:proofErr w:type="spellEnd"/>
      <w:r>
        <w:rPr>
          <w:sz w:val="24"/>
          <w:szCs w:val="24"/>
        </w:rPr>
        <w:t>) es recomendable esta unión.</w:t>
      </w:r>
    </w:p>
    <w:p w:rsidR="0024595F" w:rsidRDefault="0024595F" w:rsidP="00F72DD6">
      <w:pPr>
        <w:rPr>
          <w:sz w:val="24"/>
          <w:szCs w:val="24"/>
        </w:rPr>
      </w:pPr>
    </w:p>
    <w:tbl>
      <w:tblPr>
        <w:tblW w:w="864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2"/>
        <w:gridCol w:w="1418"/>
        <w:gridCol w:w="1417"/>
        <w:gridCol w:w="1134"/>
        <w:gridCol w:w="1701"/>
      </w:tblGrid>
      <w:tr w:rsidR="0024595F" w:rsidRPr="0024595F" w:rsidTr="0024595F">
        <w:trPr>
          <w:trHeight w:val="292"/>
          <w:jc w:val="center"/>
        </w:trPr>
        <w:tc>
          <w:tcPr>
            <w:tcW w:w="8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24595F" w:rsidRPr="0024595F" w:rsidRDefault="0024595F" w:rsidP="00245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24595F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DATOS FINALES</w:t>
            </w:r>
          </w:p>
        </w:tc>
      </w:tr>
      <w:tr w:rsidR="0024595F" w:rsidRPr="0024595F" w:rsidTr="0024595F">
        <w:trPr>
          <w:trHeight w:val="292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24595F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 xml:space="preserve">Tutorización y </w:t>
            </w:r>
            <w:proofErr w:type="spellStart"/>
            <w:r w:rsidRPr="0024595F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co-tutorización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proofErr w:type="spellStart"/>
            <w:r w:rsidRPr="0024595F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Nº</w:t>
            </w:r>
            <w:proofErr w:type="spellEnd"/>
            <w:r w:rsidRPr="0024595F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 xml:space="preserve"> TFG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24595F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Porcentaje (%)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24595F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Tipología</w:t>
            </w:r>
          </w:p>
        </w:tc>
      </w:tr>
      <w:tr w:rsidR="0024595F" w:rsidRPr="0024595F" w:rsidTr="0024595F">
        <w:trPr>
          <w:trHeight w:val="292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4595F">
              <w:rPr>
                <w:rFonts w:ascii="Calibri" w:eastAsia="Times New Roman" w:hAnsi="Calibri" w:cs="Calibri"/>
                <w:color w:val="000000"/>
                <w:lang w:eastAsia="es-ES"/>
              </w:rPr>
              <w:t>C.U.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4595F">
              <w:rPr>
                <w:rFonts w:ascii="Calibri" w:eastAsia="Times New Roman" w:hAnsi="Calibri" w:cs="Calibri"/>
                <w:color w:val="000000"/>
                <w:lang w:eastAsia="es-ES"/>
              </w:rPr>
              <w:t>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4595F">
              <w:rPr>
                <w:rFonts w:ascii="Calibri" w:eastAsia="Times New Roman" w:hAnsi="Calibri" w:cs="Calibri"/>
                <w:color w:val="000000"/>
                <w:lang w:eastAsia="es-ES"/>
              </w:rPr>
              <w:t>11,59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4595F">
              <w:rPr>
                <w:rFonts w:ascii="Calibri" w:eastAsia="Times New Roman" w:hAnsi="Calibri" w:cs="Calibri"/>
                <w:color w:val="000000"/>
                <w:lang w:eastAsia="es-ES"/>
              </w:rPr>
              <w:t>78,17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24595F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Profesorado permanente</w:t>
            </w:r>
          </w:p>
        </w:tc>
      </w:tr>
      <w:tr w:rsidR="0024595F" w:rsidRPr="0024595F" w:rsidTr="0024595F">
        <w:trPr>
          <w:trHeight w:val="292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4595F">
              <w:rPr>
                <w:rFonts w:ascii="Calibri" w:eastAsia="Times New Roman" w:hAnsi="Calibri" w:cs="Calibri"/>
                <w:color w:val="000000"/>
                <w:lang w:eastAsia="es-ES"/>
              </w:rPr>
              <w:t>T.U.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4595F">
              <w:rPr>
                <w:rFonts w:ascii="Calibri" w:eastAsia="Times New Roman" w:hAnsi="Calibri" w:cs="Calibri"/>
                <w:color w:val="000000"/>
                <w:lang w:eastAsia="es-ES"/>
              </w:rPr>
              <w:t>193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4595F">
              <w:rPr>
                <w:rFonts w:ascii="Calibri" w:eastAsia="Times New Roman" w:hAnsi="Calibri" w:cs="Calibri"/>
                <w:color w:val="000000"/>
                <w:lang w:eastAsia="es-ES"/>
              </w:rPr>
              <w:t>52,02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</w:tr>
      <w:tr w:rsidR="0024595F" w:rsidRPr="0024595F" w:rsidTr="0024595F">
        <w:trPr>
          <w:trHeight w:val="292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4595F">
              <w:rPr>
                <w:rFonts w:ascii="Calibri" w:eastAsia="Times New Roman" w:hAnsi="Calibri" w:cs="Calibri"/>
                <w:color w:val="000000"/>
                <w:lang w:eastAsia="es-ES"/>
              </w:rPr>
              <w:t>T.E.U.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4595F">
              <w:rPr>
                <w:rFonts w:ascii="Calibri" w:eastAsia="Times New Roman" w:hAnsi="Calibri" w:cs="Calibri"/>
                <w:color w:val="000000"/>
                <w:lang w:eastAsia="es-ES"/>
              </w:rPr>
              <w:t>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4595F">
              <w:rPr>
                <w:rFonts w:ascii="Calibri" w:eastAsia="Times New Roman" w:hAnsi="Calibri" w:cs="Calibri"/>
                <w:color w:val="000000"/>
                <w:lang w:eastAsia="es-ES"/>
              </w:rPr>
              <w:t>7,55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</w:tr>
      <w:tr w:rsidR="0024595F" w:rsidRPr="0024595F" w:rsidTr="0024595F">
        <w:trPr>
          <w:trHeight w:val="292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4595F">
              <w:rPr>
                <w:rFonts w:ascii="Calibri" w:eastAsia="Times New Roman" w:hAnsi="Calibri" w:cs="Calibri"/>
                <w:color w:val="000000"/>
                <w:lang w:eastAsia="es-ES"/>
              </w:rPr>
              <w:t>Contratado Dr.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4595F">
              <w:rPr>
                <w:rFonts w:ascii="Calibri" w:eastAsia="Times New Roman" w:hAnsi="Calibri" w:cs="Calibri"/>
                <w:color w:val="000000"/>
                <w:lang w:eastAsia="es-ES"/>
              </w:rPr>
              <w:t>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4595F">
              <w:rPr>
                <w:rFonts w:ascii="Calibri" w:eastAsia="Times New Roman" w:hAnsi="Calibri" w:cs="Calibri"/>
                <w:color w:val="000000"/>
                <w:lang w:eastAsia="es-ES"/>
              </w:rPr>
              <w:t>7,01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</w:tr>
      <w:tr w:rsidR="0024595F" w:rsidRPr="0024595F" w:rsidTr="0024595F">
        <w:trPr>
          <w:trHeight w:val="292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4595F">
              <w:rPr>
                <w:rFonts w:ascii="Calibri" w:eastAsia="Times New Roman" w:hAnsi="Calibri" w:cs="Calibri"/>
                <w:color w:val="000000"/>
                <w:lang w:eastAsia="es-ES"/>
              </w:rPr>
              <w:t>Prof. Colaborador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4595F">
              <w:rPr>
                <w:rFonts w:ascii="Calibri" w:eastAsia="Times New Roman" w:hAnsi="Calibri" w:cs="Calibri"/>
                <w:color w:val="000000"/>
                <w:lang w:eastAsia="es-ES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4595F">
              <w:rPr>
                <w:rFonts w:ascii="Calibri" w:eastAsia="Times New Roman" w:hAnsi="Calibri" w:cs="Calibri"/>
                <w:color w:val="000000"/>
                <w:lang w:eastAsia="es-ES"/>
              </w:rPr>
              <w:t>4,04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4595F">
              <w:rPr>
                <w:rFonts w:ascii="Calibri" w:eastAsia="Times New Roman" w:hAnsi="Calibri" w:cs="Calibri"/>
                <w:color w:val="000000"/>
                <w:lang w:eastAsia="es-ES"/>
              </w:rPr>
              <w:t>21,83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24595F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Profesorado no permanente</w:t>
            </w:r>
          </w:p>
        </w:tc>
      </w:tr>
      <w:tr w:rsidR="0024595F" w:rsidRPr="0024595F" w:rsidTr="0024595F">
        <w:trPr>
          <w:trHeight w:val="292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4595F">
              <w:rPr>
                <w:rFonts w:ascii="Calibri" w:eastAsia="Times New Roman" w:hAnsi="Calibri" w:cs="Calibri"/>
                <w:color w:val="000000"/>
                <w:lang w:eastAsia="es-ES"/>
              </w:rPr>
              <w:t>Investigador/a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4595F">
              <w:rPr>
                <w:rFonts w:ascii="Calibri" w:eastAsia="Times New Roman" w:hAnsi="Calibri" w:cs="Calibri"/>
                <w:color w:val="000000"/>
                <w:lang w:eastAsia="es-ES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4595F">
              <w:rPr>
                <w:rFonts w:ascii="Calibri" w:eastAsia="Times New Roman" w:hAnsi="Calibri" w:cs="Calibri"/>
                <w:color w:val="000000"/>
                <w:lang w:eastAsia="es-ES"/>
              </w:rPr>
              <w:t>6,74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</w:tr>
      <w:tr w:rsidR="0024595F" w:rsidRPr="0024595F" w:rsidTr="0024595F">
        <w:trPr>
          <w:trHeight w:val="292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4595F">
              <w:rPr>
                <w:rFonts w:ascii="Calibri" w:eastAsia="Times New Roman" w:hAnsi="Calibri" w:cs="Calibri"/>
                <w:color w:val="000000"/>
                <w:lang w:eastAsia="es-ES"/>
              </w:rPr>
              <w:t>Sustituto/a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4595F">
              <w:rPr>
                <w:rFonts w:ascii="Calibri" w:eastAsia="Times New Roman" w:hAnsi="Calibri" w:cs="Calibri"/>
                <w:color w:val="000000"/>
                <w:lang w:eastAsia="es-ES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4595F">
              <w:rPr>
                <w:rFonts w:ascii="Calibri" w:eastAsia="Times New Roman" w:hAnsi="Calibri" w:cs="Calibri"/>
                <w:color w:val="000000"/>
                <w:lang w:eastAsia="es-ES"/>
              </w:rPr>
              <w:t>5,93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</w:tr>
      <w:tr w:rsidR="0024595F" w:rsidRPr="0024595F" w:rsidTr="0024595F">
        <w:trPr>
          <w:trHeight w:val="292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4595F">
              <w:rPr>
                <w:rFonts w:ascii="Calibri" w:eastAsia="Times New Roman" w:hAnsi="Calibri" w:cs="Calibri"/>
                <w:color w:val="000000"/>
                <w:lang w:eastAsia="es-ES"/>
              </w:rPr>
              <w:t>Ayudante Dr.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4595F">
              <w:rPr>
                <w:rFonts w:ascii="Calibri" w:eastAsia="Times New Roman" w:hAnsi="Calibri" w:cs="Calibri"/>
                <w:color w:val="000000"/>
                <w:lang w:eastAsia="es-ES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4595F">
              <w:rPr>
                <w:rFonts w:ascii="Calibri" w:eastAsia="Times New Roman" w:hAnsi="Calibri" w:cs="Calibri"/>
                <w:color w:val="000000"/>
                <w:lang w:eastAsia="es-ES"/>
              </w:rPr>
              <w:t>2,16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</w:tr>
      <w:tr w:rsidR="0024595F" w:rsidRPr="0024595F" w:rsidTr="0024595F">
        <w:trPr>
          <w:trHeight w:val="292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4595F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Asociado </w:t>
            </w:r>
            <w:proofErr w:type="spellStart"/>
            <w:r w:rsidRPr="0024595F">
              <w:rPr>
                <w:rFonts w:ascii="Calibri" w:eastAsia="Times New Roman" w:hAnsi="Calibri" w:cs="Calibri"/>
                <w:color w:val="000000"/>
                <w:lang w:eastAsia="es-ES"/>
              </w:rPr>
              <w:t>Lab</w:t>
            </w:r>
            <w:proofErr w:type="spellEnd"/>
            <w:r w:rsidRPr="0024595F">
              <w:rPr>
                <w:rFonts w:ascii="Calibri" w:eastAsia="Times New Roman" w:hAnsi="Calibri" w:cs="Calibri"/>
                <w:color w:val="000000"/>
                <w:lang w:eastAsia="es-ES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4595F">
              <w:rPr>
                <w:rFonts w:ascii="Calibri" w:eastAsia="Times New Roman" w:hAnsi="Calibri" w:cs="Calibri"/>
                <w:color w:val="000000"/>
                <w:lang w:eastAsia="es-ES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4595F">
              <w:rPr>
                <w:rFonts w:ascii="Calibri" w:eastAsia="Times New Roman" w:hAnsi="Calibri" w:cs="Calibri"/>
                <w:color w:val="000000"/>
                <w:lang w:eastAsia="es-ES"/>
              </w:rPr>
              <w:t>2,16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</w:tr>
      <w:tr w:rsidR="0024595F" w:rsidRPr="0024595F" w:rsidTr="0024595F">
        <w:trPr>
          <w:trHeight w:val="292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4595F">
              <w:rPr>
                <w:rFonts w:ascii="Calibri" w:eastAsia="Times New Roman" w:hAnsi="Calibri" w:cs="Calibri"/>
                <w:color w:val="000000"/>
                <w:lang w:eastAsia="es-ES"/>
              </w:rPr>
              <w:t>Predoctoral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4595F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4595F">
              <w:rPr>
                <w:rFonts w:ascii="Calibri" w:eastAsia="Times New Roman" w:hAnsi="Calibri" w:cs="Calibri"/>
                <w:color w:val="000000"/>
                <w:lang w:eastAsia="es-ES"/>
              </w:rPr>
              <w:t>0,27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</w:tr>
      <w:tr w:rsidR="0024595F" w:rsidRPr="0024595F" w:rsidTr="0024595F">
        <w:trPr>
          <w:trHeight w:val="292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4595F">
              <w:rPr>
                <w:rFonts w:ascii="Calibri" w:eastAsia="Times New Roman" w:hAnsi="Calibri" w:cs="Calibri"/>
                <w:color w:val="000000"/>
                <w:lang w:eastAsia="es-ES"/>
              </w:rPr>
              <w:t>Externo UJA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4595F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4595F">
              <w:rPr>
                <w:rFonts w:ascii="Calibri" w:eastAsia="Times New Roman" w:hAnsi="Calibri" w:cs="Calibri"/>
                <w:color w:val="000000"/>
                <w:lang w:eastAsia="es-ES"/>
              </w:rPr>
              <w:t>0,54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</w:tr>
      <w:tr w:rsidR="0024595F" w:rsidRPr="0024595F" w:rsidTr="0024595F">
        <w:trPr>
          <w:trHeight w:val="292"/>
          <w:jc w:val="center"/>
        </w:trPr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5F" w:rsidRPr="0024595F" w:rsidRDefault="0024595F" w:rsidP="00245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4595F" w:rsidRPr="0024595F" w:rsidRDefault="0024595F" w:rsidP="00245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4595F" w:rsidRPr="0024595F" w:rsidRDefault="0024595F" w:rsidP="00245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4595F" w:rsidRPr="0024595F" w:rsidRDefault="0024595F" w:rsidP="00245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95F" w:rsidRPr="0024595F" w:rsidRDefault="0024595F" w:rsidP="00245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</w:tr>
    </w:tbl>
    <w:p w:rsidR="0024595F" w:rsidRDefault="0024595F" w:rsidP="00F72DD6">
      <w:pPr>
        <w:rPr>
          <w:sz w:val="24"/>
          <w:szCs w:val="24"/>
        </w:rPr>
      </w:pPr>
      <w:r>
        <w:rPr>
          <w:sz w:val="24"/>
          <w:szCs w:val="24"/>
        </w:rPr>
        <w:t>Se puede observar como la mayor parte de las propuestas parten del profesorado permanente de la UJA, quedando en poco más de un 20% el porcentaje de propuestas tutorizadas por profesorado no permanente.</w:t>
      </w:r>
    </w:p>
    <w:p w:rsidR="0024595F" w:rsidRDefault="0024595F" w:rsidP="00F72DD6">
      <w:pPr>
        <w:rPr>
          <w:sz w:val="24"/>
          <w:szCs w:val="24"/>
        </w:rPr>
      </w:pPr>
    </w:p>
    <w:p w:rsidR="0024595F" w:rsidRDefault="0024595F" w:rsidP="00F72DD6">
      <w:pPr>
        <w:rPr>
          <w:sz w:val="24"/>
          <w:szCs w:val="24"/>
        </w:rPr>
      </w:pPr>
      <w:r>
        <w:rPr>
          <w:sz w:val="24"/>
          <w:szCs w:val="24"/>
        </w:rPr>
        <w:t>Para valorar la experiencia docente de los tutores de TFG se han establecido 3 categorías: más de 10 años de experiencia docente, más de 5 años, y menos de 5 años. Los resultados han sido los siguientes:</w:t>
      </w:r>
    </w:p>
    <w:tbl>
      <w:tblPr>
        <w:tblW w:w="84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0"/>
        <w:gridCol w:w="973"/>
        <w:gridCol w:w="1978"/>
      </w:tblGrid>
      <w:tr w:rsidR="0024595F" w:rsidRPr="0024595F" w:rsidTr="0024595F">
        <w:trPr>
          <w:trHeight w:val="292"/>
        </w:trPr>
        <w:tc>
          <w:tcPr>
            <w:tcW w:w="84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C2E6"/>
            <w:noWrap/>
            <w:vAlign w:val="bottom"/>
            <w:hideMark/>
          </w:tcPr>
          <w:p w:rsidR="0024595F" w:rsidRPr="0024595F" w:rsidRDefault="0024595F" w:rsidP="00245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24595F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DATOS FINALES</w:t>
            </w:r>
          </w:p>
        </w:tc>
      </w:tr>
      <w:tr w:rsidR="0024595F" w:rsidRPr="0024595F" w:rsidTr="0024595F">
        <w:trPr>
          <w:trHeight w:val="292"/>
        </w:trPr>
        <w:tc>
          <w:tcPr>
            <w:tcW w:w="5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24595F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 xml:space="preserve">Experiencia tutorización y </w:t>
            </w:r>
            <w:proofErr w:type="spellStart"/>
            <w:r w:rsidRPr="0024595F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co-tutorización</w:t>
            </w:r>
            <w:proofErr w:type="spellEnd"/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proofErr w:type="spellStart"/>
            <w:r w:rsidRPr="0024595F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Nº</w:t>
            </w:r>
            <w:proofErr w:type="spellEnd"/>
            <w:r w:rsidRPr="0024595F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 xml:space="preserve"> TFG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24595F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Porcentaje (%)</w:t>
            </w:r>
          </w:p>
        </w:tc>
      </w:tr>
      <w:tr w:rsidR="0024595F" w:rsidRPr="0024595F" w:rsidTr="0024595F">
        <w:trPr>
          <w:trHeight w:val="292"/>
        </w:trPr>
        <w:tc>
          <w:tcPr>
            <w:tcW w:w="5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B050"/>
                <w:lang w:eastAsia="es-ES"/>
              </w:rPr>
            </w:pPr>
            <w:r w:rsidRPr="0024595F">
              <w:rPr>
                <w:rFonts w:ascii="Calibri" w:eastAsia="Times New Roman" w:hAnsi="Calibri" w:cs="Calibri"/>
                <w:b/>
                <w:bCs/>
                <w:color w:val="00B050"/>
                <w:lang w:eastAsia="es-ES"/>
              </w:rPr>
              <w:t xml:space="preserve"> +10 años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4595F">
              <w:rPr>
                <w:rFonts w:ascii="Calibri" w:eastAsia="Times New Roman" w:hAnsi="Calibri" w:cs="Calibri"/>
                <w:color w:val="000000"/>
                <w:lang w:eastAsia="es-ES"/>
              </w:rPr>
              <w:t>283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4595F">
              <w:rPr>
                <w:rFonts w:ascii="Calibri" w:eastAsia="Times New Roman" w:hAnsi="Calibri" w:cs="Calibri"/>
                <w:color w:val="000000"/>
                <w:lang w:eastAsia="es-ES"/>
              </w:rPr>
              <w:t>76,28</w:t>
            </w:r>
          </w:p>
        </w:tc>
      </w:tr>
      <w:tr w:rsidR="0024595F" w:rsidRPr="0024595F" w:rsidTr="0024595F">
        <w:trPr>
          <w:trHeight w:val="292"/>
        </w:trPr>
        <w:tc>
          <w:tcPr>
            <w:tcW w:w="5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B0F0"/>
                <w:lang w:eastAsia="es-ES"/>
              </w:rPr>
            </w:pPr>
            <w:r w:rsidRPr="0024595F">
              <w:rPr>
                <w:rFonts w:ascii="Calibri" w:eastAsia="Times New Roman" w:hAnsi="Calibri" w:cs="Calibri"/>
                <w:b/>
                <w:bCs/>
                <w:color w:val="00B0F0"/>
                <w:lang w:eastAsia="es-ES"/>
              </w:rPr>
              <w:t xml:space="preserve"> +5 años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4595F">
              <w:rPr>
                <w:rFonts w:ascii="Calibri" w:eastAsia="Times New Roman" w:hAnsi="Calibri" w:cs="Calibri"/>
                <w:color w:val="000000"/>
                <w:lang w:eastAsia="es-ES"/>
              </w:rPr>
              <w:t>31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4595F">
              <w:rPr>
                <w:rFonts w:ascii="Calibri" w:eastAsia="Times New Roman" w:hAnsi="Calibri" w:cs="Calibri"/>
                <w:color w:val="000000"/>
                <w:lang w:eastAsia="es-ES"/>
              </w:rPr>
              <w:t>8,36</w:t>
            </w:r>
          </w:p>
        </w:tc>
      </w:tr>
      <w:tr w:rsidR="0024595F" w:rsidRPr="0024595F" w:rsidTr="0024595F">
        <w:trPr>
          <w:trHeight w:val="292"/>
        </w:trPr>
        <w:tc>
          <w:tcPr>
            <w:tcW w:w="5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es-ES"/>
              </w:rPr>
            </w:pPr>
            <w:r w:rsidRPr="0024595F">
              <w:rPr>
                <w:rFonts w:ascii="Calibri" w:eastAsia="Times New Roman" w:hAnsi="Calibri" w:cs="Calibri"/>
                <w:color w:val="FF0000"/>
                <w:lang w:eastAsia="es-ES"/>
              </w:rPr>
              <w:t xml:space="preserve"> -5 años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4595F">
              <w:rPr>
                <w:rFonts w:ascii="Calibri" w:eastAsia="Times New Roman" w:hAnsi="Calibri" w:cs="Calibri"/>
                <w:color w:val="000000"/>
                <w:lang w:eastAsia="es-ES"/>
              </w:rPr>
              <w:t>57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95F" w:rsidRPr="0024595F" w:rsidRDefault="0024595F" w:rsidP="002459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4595F">
              <w:rPr>
                <w:rFonts w:ascii="Calibri" w:eastAsia="Times New Roman" w:hAnsi="Calibri" w:cs="Calibri"/>
                <w:color w:val="000000"/>
                <w:lang w:eastAsia="es-ES"/>
              </w:rPr>
              <w:t>15,36</w:t>
            </w:r>
          </w:p>
        </w:tc>
      </w:tr>
    </w:tbl>
    <w:p w:rsidR="0024595F" w:rsidRDefault="0024595F" w:rsidP="00F72DD6">
      <w:pPr>
        <w:rPr>
          <w:sz w:val="24"/>
          <w:szCs w:val="24"/>
        </w:rPr>
      </w:pPr>
    </w:p>
    <w:p w:rsidR="0024595F" w:rsidRDefault="009442EE" w:rsidP="00F72DD6">
      <w:pPr>
        <w:rPr>
          <w:sz w:val="24"/>
          <w:szCs w:val="24"/>
        </w:rPr>
      </w:pPr>
      <w:r>
        <w:rPr>
          <w:sz w:val="24"/>
          <w:szCs w:val="24"/>
        </w:rPr>
        <w:t xml:space="preserve">Se observa cómo también aquí existe más del 75% de profesorado con más de 10 años de experiencia. La mayor parte del profesorado con menos de 5 años de experiencia aparece como </w:t>
      </w:r>
      <w:proofErr w:type="spellStart"/>
      <w:r>
        <w:rPr>
          <w:sz w:val="24"/>
          <w:szCs w:val="24"/>
        </w:rPr>
        <w:t>co-tutores</w:t>
      </w:r>
      <w:proofErr w:type="spellEnd"/>
      <w:r>
        <w:rPr>
          <w:sz w:val="24"/>
          <w:szCs w:val="24"/>
        </w:rPr>
        <w:t xml:space="preserve"> de TFG con un tutor con más de 10 años de experiencia.</w:t>
      </w:r>
    </w:p>
    <w:p w:rsidR="00C83409" w:rsidRDefault="00C83409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C83409" w:rsidRPr="00F72DD6" w:rsidRDefault="00C83409" w:rsidP="00C83409">
      <w:pPr>
        <w:jc w:val="center"/>
        <w:rPr>
          <w:b/>
          <w:sz w:val="24"/>
          <w:szCs w:val="24"/>
          <w:u w:val="single"/>
        </w:rPr>
      </w:pPr>
    </w:p>
    <w:p w:rsidR="00C83409" w:rsidRPr="009F0DBF" w:rsidRDefault="00C83409" w:rsidP="00C83409">
      <w:pPr>
        <w:pStyle w:val="Prrafodelista"/>
        <w:numPr>
          <w:ilvl w:val="0"/>
          <w:numId w:val="2"/>
        </w:num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MÁSTERES</w:t>
      </w:r>
      <w:r w:rsidRPr="009F0DBF">
        <w:rPr>
          <w:b/>
          <w:sz w:val="24"/>
          <w:szCs w:val="24"/>
          <w:u w:val="single"/>
        </w:rPr>
        <w:t>.</w:t>
      </w:r>
    </w:p>
    <w:p w:rsidR="00C83409" w:rsidRPr="009F0DBF" w:rsidRDefault="00C83409" w:rsidP="00C83409">
      <w:pPr>
        <w:rPr>
          <w:sz w:val="24"/>
          <w:szCs w:val="24"/>
        </w:rPr>
      </w:pPr>
      <w:r>
        <w:rPr>
          <w:sz w:val="24"/>
          <w:szCs w:val="24"/>
        </w:rPr>
        <w:t>Se han recopilado los datos relativos a las propuestas de TF</w:t>
      </w:r>
      <w:r>
        <w:rPr>
          <w:sz w:val="24"/>
          <w:szCs w:val="24"/>
        </w:rPr>
        <w:t>M</w:t>
      </w:r>
      <w:r>
        <w:rPr>
          <w:sz w:val="24"/>
          <w:szCs w:val="24"/>
        </w:rPr>
        <w:t xml:space="preserve"> que se ofertaron en el curso 2024/25, destacándose algunas cuestiones.</w:t>
      </w:r>
    </w:p>
    <w:p w:rsidR="00C83409" w:rsidRDefault="00C83409" w:rsidP="00C83409">
      <w:pPr>
        <w:pStyle w:val="Prrafodelista"/>
        <w:numPr>
          <w:ilvl w:val="0"/>
          <w:numId w:val="1"/>
        </w:numPr>
        <w:rPr>
          <w:i/>
          <w:sz w:val="24"/>
          <w:szCs w:val="24"/>
          <w:u w:val="single"/>
        </w:rPr>
      </w:pPr>
      <w:r w:rsidRPr="00F72DD6">
        <w:rPr>
          <w:i/>
          <w:sz w:val="24"/>
          <w:szCs w:val="24"/>
          <w:u w:val="single"/>
        </w:rPr>
        <w:t>En relación a las propuestas ofertadas.</w:t>
      </w:r>
    </w:p>
    <w:p w:rsidR="00494334" w:rsidRDefault="00494334" w:rsidP="00494334">
      <w:pPr>
        <w:rPr>
          <w:sz w:val="24"/>
          <w:szCs w:val="24"/>
        </w:rPr>
      </w:pPr>
      <w:r>
        <w:rPr>
          <w:sz w:val="24"/>
          <w:szCs w:val="24"/>
        </w:rPr>
        <w:t>En el caso de los Másteres la oferta es más ajustada, puesto que las propuestas son muy específicas y suelen venir consensuadas entre estudiante y profesorado; es decir, se presentan ya preasignadas.</w:t>
      </w:r>
    </w:p>
    <w:tbl>
      <w:tblPr>
        <w:tblW w:w="72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3960"/>
      </w:tblGrid>
      <w:tr w:rsidR="00494334" w:rsidRPr="00494334" w:rsidTr="00494334">
        <w:trPr>
          <w:trHeight w:val="498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494334" w:rsidRPr="00494334" w:rsidRDefault="00494334" w:rsidP="004943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943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TITULACIÓN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494334" w:rsidRPr="00494334" w:rsidRDefault="00494334" w:rsidP="004943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943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Porcentaje de propuestas ofertadas respecto a matrícula</w:t>
            </w:r>
          </w:p>
        </w:tc>
      </w:tr>
      <w:tr w:rsidR="00494334" w:rsidRPr="00494334" w:rsidTr="00494334">
        <w:trPr>
          <w:trHeight w:val="292"/>
          <w:jc w:val="center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8CBAD"/>
            <w:vAlign w:val="center"/>
            <w:hideMark/>
          </w:tcPr>
          <w:p w:rsidR="00494334" w:rsidRPr="00494334" w:rsidRDefault="00494334" w:rsidP="0049433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494334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Máster Ing. Industrial</w:t>
            </w:r>
          </w:p>
        </w:tc>
        <w:tc>
          <w:tcPr>
            <w:tcW w:w="3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8CBAD"/>
            <w:vAlign w:val="center"/>
            <w:hideMark/>
          </w:tcPr>
          <w:p w:rsidR="00494334" w:rsidRPr="00494334" w:rsidRDefault="00494334" w:rsidP="004943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94334">
              <w:rPr>
                <w:rFonts w:ascii="Calibri" w:eastAsia="Times New Roman" w:hAnsi="Calibri" w:cs="Calibri"/>
                <w:color w:val="000000"/>
                <w:lang w:eastAsia="es-ES"/>
              </w:rPr>
              <w:t>170,00</w:t>
            </w:r>
          </w:p>
        </w:tc>
      </w:tr>
      <w:tr w:rsidR="00494334" w:rsidRPr="00494334" w:rsidTr="00494334">
        <w:trPr>
          <w:trHeight w:val="292"/>
          <w:jc w:val="center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8CBAD"/>
            <w:vAlign w:val="center"/>
            <w:hideMark/>
          </w:tcPr>
          <w:p w:rsidR="00494334" w:rsidRPr="00494334" w:rsidRDefault="00494334" w:rsidP="0049433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494334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Máster Ing. Mecatrónica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8CBAD"/>
            <w:vAlign w:val="center"/>
            <w:hideMark/>
          </w:tcPr>
          <w:p w:rsidR="00494334" w:rsidRPr="00494334" w:rsidRDefault="00494334" w:rsidP="004943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94334">
              <w:rPr>
                <w:rFonts w:ascii="Calibri" w:eastAsia="Times New Roman" w:hAnsi="Calibri" w:cs="Calibri"/>
                <w:color w:val="000000"/>
                <w:lang w:eastAsia="es-ES"/>
              </w:rPr>
              <w:t>100,00</w:t>
            </w:r>
          </w:p>
        </w:tc>
      </w:tr>
      <w:tr w:rsidR="00494334" w:rsidRPr="00494334" w:rsidTr="00494334">
        <w:trPr>
          <w:trHeight w:val="292"/>
          <w:jc w:val="center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8CBAD"/>
            <w:vAlign w:val="center"/>
            <w:hideMark/>
          </w:tcPr>
          <w:p w:rsidR="00494334" w:rsidRPr="00494334" w:rsidRDefault="00494334" w:rsidP="0049433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494334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Máster Ing. Informática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8CBAD"/>
            <w:vAlign w:val="center"/>
            <w:hideMark/>
          </w:tcPr>
          <w:p w:rsidR="00494334" w:rsidRPr="00494334" w:rsidRDefault="00494334" w:rsidP="004943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94334">
              <w:rPr>
                <w:rFonts w:ascii="Calibri" w:eastAsia="Times New Roman" w:hAnsi="Calibri" w:cs="Calibri"/>
                <w:color w:val="000000"/>
                <w:lang w:eastAsia="es-ES"/>
              </w:rPr>
              <w:t>165,38</w:t>
            </w:r>
          </w:p>
        </w:tc>
      </w:tr>
      <w:tr w:rsidR="00494334" w:rsidRPr="00494334" w:rsidTr="00494334">
        <w:trPr>
          <w:trHeight w:val="292"/>
          <w:jc w:val="center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8CBAD"/>
            <w:vAlign w:val="center"/>
            <w:hideMark/>
          </w:tcPr>
          <w:p w:rsidR="00494334" w:rsidRPr="00494334" w:rsidRDefault="00494334" w:rsidP="0049433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494334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Máster en Seguridad Informática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8CBAD"/>
            <w:vAlign w:val="center"/>
            <w:hideMark/>
          </w:tcPr>
          <w:p w:rsidR="00494334" w:rsidRPr="00494334" w:rsidRDefault="00494334" w:rsidP="004943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94334">
              <w:rPr>
                <w:rFonts w:ascii="Calibri" w:eastAsia="Times New Roman" w:hAnsi="Calibri" w:cs="Calibri"/>
                <w:color w:val="000000"/>
                <w:lang w:eastAsia="es-ES"/>
              </w:rPr>
              <w:t>100,00</w:t>
            </w:r>
          </w:p>
        </w:tc>
      </w:tr>
    </w:tbl>
    <w:p w:rsidR="00C83409" w:rsidRDefault="00C83409" w:rsidP="00494334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C83409" w:rsidRDefault="002C575B" w:rsidP="002C575B">
      <w:pPr>
        <w:rPr>
          <w:sz w:val="24"/>
          <w:szCs w:val="24"/>
        </w:rPr>
      </w:pPr>
      <w:r>
        <w:rPr>
          <w:sz w:val="24"/>
          <w:szCs w:val="24"/>
        </w:rPr>
        <w:t>También se dan casos de estudiantes que no seleccionan propuesta para este curso, o que abandonan los estudios. Como consecuencia de ello, las estadísticas varían</w:t>
      </w:r>
      <w:r w:rsidR="00C83409">
        <w:rPr>
          <w:sz w:val="24"/>
          <w:szCs w:val="24"/>
        </w:rPr>
        <w:t>.</w:t>
      </w:r>
    </w:p>
    <w:tbl>
      <w:tblPr>
        <w:tblW w:w="60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2780"/>
      </w:tblGrid>
      <w:tr w:rsidR="002C575B" w:rsidRPr="002C575B" w:rsidTr="002C575B">
        <w:trPr>
          <w:trHeight w:val="498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2C575B" w:rsidRPr="002C575B" w:rsidRDefault="002C575B" w:rsidP="002C5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2C575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TITULACIÓN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2C575B" w:rsidRPr="002C575B" w:rsidRDefault="002C575B" w:rsidP="002C5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2C575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Porcentaje de propuestas ofertadas respecto a demanda</w:t>
            </w:r>
          </w:p>
        </w:tc>
      </w:tr>
      <w:tr w:rsidR="002C575B" w:rsidRPr="002C575B" w:rsidTr="002C575B">
        <w:trPr>
          <w:trHeight w:val="292"/>
          <w:jc w:val="center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8CBAD"/>
            <w:vAlign w:val="center"/>
            <w:hideMark/>
          </w:tcPr>
          <w:p w:rsidR="002C575B" w:rsidRPr="002C575B" w:rsidRDefault="002C575B" w:rsidP="002C575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2C575B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Máster Ing. Industrial</w:t>
            </w:r>
          </w:p>
        </w:tc>
        <w:tc>
          <w:tcPr>
            <w:tcW w:w="2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8CBAD"/>
            <w:vAlign w:val="center"/>
            <w:hideMark/>
          </w:tcPr>
          <w:p w:rsidR="002C575B" w:rsidRPr="002C575B" w:rsidRDefault="002C575B" w:rsidP="002C57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C575B">
              <w:rPr>
                <w:rFonts w:ascii="Calibri" w:eastAsia="Times New Roman" w:hAnsi="Calibri" w:cs="Calibri"/>
                <w:color w:val="000000"/>
                <w:lang w:eastAsia="es-ES"/>
              </w:rPr>
              <w:t>196,15</w:t>
            </w:r>
          </w:p>
        </w:tc>
      </w:tr>
      <w:tr w:rsidR="002C575B" w:rsidRPr="002C575B" w:rsidTr="002C575B">
        <w:trPr>
          <w:trHeight w:val="292"/>
          <w:jc w:val="center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8CBAD"/>
            <w:vAlign w:val="center"/>
            <w:hideMark/>
          </w:tcPr>
          <w:p w:rsidR="002C575B" w:rsidRPr="002C575B" w:rsidRDefault="002C575B" w:rsidP="002C575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2C575B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Máster Ing. Mecatrónica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8CBAD"/>
            <w:vAlign w:val="center"/>
            <w:hideMark/>
          </w:tcPr>
          <w:p w:rsidR="002C575B" w:rsidRPr="002C575B" w:rsidRDefault="002C575B" w:rsidP="002C57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C575B">
              <w:rPr>
                <w:rFonts w:ascii="Calibri" w:eastAsia="Times New Roman" w:hAnsi="Calibri" w:cs="Calibri"/>
                <w:color w:val="000000"/>
                <w:lang w:eastAsia="es-ES"/>
              </w:rPr>
              <w:t>120,00</w:t>
            </w:r>
          </w:p>
        </w:tc>
      </w:tr>
      <w:tr w:rsidR="002C575B" w:rsidRPr="002C575B" w:rsidTr="002C575B">
        <w:trPr>
          <w:trHeight w:val="292"/>
          <w:jc w:val="center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8CBAD"/>
            <w:vAlign w:val="center"/>
            <w:hideMark/>
          </w:tcPr>
          <w:p w:rsidR="002C575B" w:rsidRPr="002C575B" w:rsidRDefault="002C575B" w:rsidP="002C575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2C575B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Máster Ing. Informática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8CBAD"/>
            <w:vAlign w:val="center"/>
            <w:hideMark/>
          </w:tcPr>
          <w:p w:rsidR="002C575B" w:rsidRPr="002C575B" w:rsidRDefault="002C575B" w:rsidP="002C57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C575B">
              <w:rPr>
                <w:rFonts w:ascii="Calibri" w:eastAsia="Times New Roman" w:hAnsi="Calibri" w:cs="Calibri"/>
                <w:color w:val="000000"/>
                <w:lang w:eastAsia="es-ES"/>
              </w:rPr>
              <w:t>165,38</w:t>
            </w:r>
          </w:p>
        </w:tc>
      </w:tr>
      <w:tr w:rsidR="002C575B" w:rsidRPr="002C575B" w:rsidTr="002C575B">
        <w:trPr>
          <w:trHeight w:val="292"/>
          <w:jc w:val="center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8CBAD"/>
            <w:vAlign w:val="center"/>
            <w:hideMark/>
          </w:tcPr>
          <w:p w:rsidR="002C575B" w:rsidRPr="002C575B" w:rsidRDefault="002C575B" w:rsidP="002C575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</w:pPr>
            <w:r w:rsidRPr="002C575B">
              <w:rPr>
                <w:rFonts w:ascii="Calibri" w:eastAsia="Times New Roman" w:hAnsi="Calibri" w:cs="Calibri"/>
                <w:i/>
                <w:iCs/>
                <w:color w:val="000000"/>
                <w:lang w:eastAsia="es-ES"/>
              </w:rPr>
              <w:t>Máster en Seguridad Informática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8CBAD"/>
            <w:vAlign w:val="center"/>
            <w:hideMark/>
          </w:tcPr>
          <w:p w:rsidR="002C575B" w:rsidRPr="002C575B" w:rsidRDefault="002C575B" w:rsidP="002C57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C575B">
              <w:rPr>
                <w:rFonts w:ascii="Calibri" w:eastAsia="Times New Roman" w:hAnsi="Calibri" w:cs="Calibri"/>
                <w:color w:val="000000"/>
                <w:lang w:eastAsia="es-ES"/>
              </w:rPr>
              <w:t>145,45</w:t>
            </w:r>
          </w:p>
        </w:tc>
      </w:tr>
    </w:tbl>
    <w:p w:rsidR="002C575B" w:rsidRDefault="002C575B" w:rsidP="002C575B">
      <w:pPr>
        <w:rPr>
          <w:sz w:val="24"/>
          <w:szCs w:val="24"/>
        </w:rPr>
      </w:pPr>
    </w:p>
    <w:p w:rsidR="00C83409" w:rsidRDefault="00C83409" w:rsidP="00C83409">
      <w:pPr>
        <w:pStyle w:val="Prrafodelista"/>
        <w:numPr>
          <w:ilvl w:val="0"/>
          <w:numId w:val="1"/>
        </w:numPr>
        <w:rPr>
          <w:i/>
          <w:sz w:val="24"/>
          <w:szCs w:val="24"/>
          <w:u w:val="single"/>
        </w:rPr>
      </w:pPr>
      <w:r w:rsidRPr="00F72DD6">
        <w:rPr>
          <w:i/>
          <w:sz w:val="24"/>
          <w:szCs w:val="24"/>
          <w:u w:val="single"/>
        </w:rPr>
        <w:t>En relación a l</w:t>
      </w:r>
      <w:r>
        <w:rPr>
          <w:i/>
          <w:sz w:val="24"/>
          <w:szCs w:val="24"/>
          <w:u w:val="single"/>
        </w:rPr>
        <w:t>a tutorización</w:t>
      </w:r>
      <w:r w:rsidRPr="00F72DD6">
        <w:rPr>
          <w:i/>
          <w:sz w:val="24"/>
          <w:szCs w:val="24"/>
          <w:u w:val="single"/>
        </w:rPr>
        <w:t>.</w:t>
      </w:r>
    </w:p>
    <w:p w:rsidR="00C83409" w:rsidRDefault="002C575B" w:rsidP="00C83409">
      <w:pPr>
        <w:rPr>
          <w:sz w:val="24"/>
          <w:szCs w:val="24"/>
        </w:rPr>
      </w:pPr>
      <w:r>
        <w:rPr>
          <w:sz w:val="24"/>
          <w:szCs w:val="24"/>
        </w:rPr>
        <w:t xml:space="preserve">El proceso de recopilación de </w:t>
      </w:r>
      <w:r w:rsidR="006A1880">
        <w:rPr>
          <w:sz w:val="24"/>
          <w:szCs w:val="24"/>
        </w:rPr>
        <w:t xml:space="preserve">datos se ha realizado de manera similar a los </w:t>
      </w:r>
      <w:proofErr w:type="spellStart"/>
      <w:r w:rsidR="006A1880">
        <w:rPr>
          <w:sz w:val="24"/>
          <w:szCs w:val="24"/>
        </w:rPr>
        <w:t>TFGs</w:t>
      </w:r>
      <w:proofErr w:type="spellEnd"/>
      <w:r w:rsidR="006A1880">
        <w:rPr>
          <w:sz w:val="24"/>
          <w:szCs w:val="24"/>
        </w:rPr>
        <w:t>. Los datos obtenidos son los siguientes:</w:t>
      </w:r>
    </w:p>
    <w:tbl>
      <w:tblPr>
        <w:tblW w:w="76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2"/>
        <w:gridCol w:w="1134"/>
        <w:gridCol w:w="1134"/>
        <w:gridCol w:w="992"/>
        <w:gridCol w:w="1418"/>
      </w:tblGrid>
      <w:tr w:rsidR="006A1880" w:rsidRPr="006A1880" w:rsidTr="006A1880">
        <w:trPr>
          <w:trHeight w:val="292"/>
        </w:trPr>
        <w:tc>
          <w:tcPr>
            <w:tcW w:w="7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6A1880" w:rsidRPr="006A1880" w:rsidRDefault="006A1880" w:rsidP="006A1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6A1880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DATOS FINALES</w:t>
            </w:r>
          </w:p>
        </w:tc>
      </w:tr>
      <w:tr w:rsidR="006A1880" w:rsidRPr="006A1880" w:rsidTr="006A1880">
        <w:trPr>
          <w:trHeight w:val="292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6A1880" w:rsidRPr="006A1880" w:rsidRDefault="006A1880" w:rsidP="006A1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6A1880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 xml:space="preserve">Tutorización y </w:t>
            </w:r>
            <w:proofErr w:type="spellStart"/>
            <w:r w:rsidRPr="006A1880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co-tutorización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6A1880" w:rsidRPr="006A1880" w:rsidRDefault="006A1880" w:rsidP="006A1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proofErr w:type="spellStart"/>
            <w:r w:rsidRPr="006A1880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Nº</w:t>
            </w:r>
            <w:proofErr w:type="spellEnd"/>
            <w:r w:rsidRPr="006A1880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 xml:space="preserve"> TFM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6A1880" w:rsidRPr="006A1880" w:rsidRDefault="006A1880" w:rsidP="006A1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6A1880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Porcentaje (%)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6A1880" w:rsidRPr="006A1880" w:rsidRDefault="006A1880" w:rsidP="006A1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6A1880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Tipología</w:t>
            </w:r>
          </w:p>
        </w:tc>
      </w:tr>
      <w:tr w:rsidR="006A1880" w:rsidRPr="006A1880" w:rsidTr="006A1880">
        <w:trPr>
          <w:trHeight w:val="292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880" w:rsidRPr="006A1880" w:rsidRDefault="006A1880" w:rsidP="006A1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6A1880">
              <w:rPr>
                <w:rFonts w:ascii="Calibri" w:eastAsia="Times New Roman" w:hAnsi="Calibri" w:cs="Calibri"/>
                <w:color w:val="000000"/>
                <w:lang w:eastAsia="es-ES"/>
              </w:rPr>
              <w:t>C.U.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880" w:rsidRPr="006A1880" w:rsidRDefault="006A1880" w:rsidP="006A1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6A1880">
              <w:rPr>
                <w:rFonts w:ascii="Calibri" w:eastAsia="Times New Roman" w:hAnsi="Calibri" w:cs="Calibri"/>
                <w:color w:val="000000"/>
                <w:lang w:eastAsia="es-ES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880" w:rsidRPr="006A1880" w:rsidRDefault="006A1880" w:rsidP="006A1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6A1880">
              <w:rPr>
                <w:rFonts w:ascii="Calibri" w:eastAsia="Times New Roman" w:hAnsi="Calibri" w:cs="Calibri"/>
                <w:color w:val="000000"/>
                <w:lang w:eastAsia="es-ES"/>
              </w:rPr>
              <w:t>19,42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880" w:rsidRPr="006A1880" w:rsidRDefault="006A1880" w:rsidP="006A1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6A1880">
              <w:rPr>
                <w:rFonts w:ascii="Calibri" w:eastAsia="Times New Roman" w:hAnsi="Calibri" w:cs="Calibri"/>
                <w:color w:val="000000"/>
                <w:lang w:eastAsia="es-ES"/>
              </w:rPr>
              <w:t>84,47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:rsidR="006A1880" w:rsidRPr="006A1880" w:rsidRDefault="006A1880" w:rsidP="006A1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6A1880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Profesorado permanente</w:t>
            </w:r>
          </w:p>
        </w:tc>
      </w:tr>
      <w:tr w:rsidR="006A1880" w:rsidRPr="006A1880" w:rsidTr="006A1880">
        <w:trPr>
          <w:trHeight w:val="292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880" w:rsidRPr="006A1880" w:rsidRDefault="006A1880" w:rsidP="006A1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6A1880">
              <w:rPr>
                <w:rFonts w:ascii="Calibri" w:eastAsia="Times New Roman" w:hAnsi="Calibri" w:cs="Calibri"/>
                <w:color w:val="000000"/>
                <w:lang w:eastAsia="es-ES"/>
              </w:rPr>
              <w:t>T.U.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880" w:rsidRPr="006A1880" w:rsidRDefault="006A1880" w:rsidP="006A1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6A1880">
              <w:rPr>
                <w:rFonts w:ascii="Calibri" w:eastAsia="Times New Roman" w:hAnsi="Calibri" w:cs="Calibri"/>
                <w:color w:val="000000"/>
                <w:lang w:eastAsia="es-ES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880" w:rsidRPr="006A1880" w:rsidRDefault="006A1880" w:rsidP="006A1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6A1880">
              <w:rPr>
                <w:rFonts w:ascii="Calibri" w:eastAsia="Times New Roman" w:hAnsi="Calibri" w:cs="Calibri"/>
                <w:color w:val="000000"/>
                <w:lang w:eastAsia="es-ES"/>
              </w:rPr>
              <w:t>61,17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880" w:rsidRPr="006A1880" w:rsidRDefault="006A1880" w:rsidP="006A18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880" w:rsidRPr="006A1880" w:rsidRDefault="006A1880" w:rsidP="006A18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</w:tr>
      <w:tr w:rsidR="006A1880" w:rsidRPr="006A1880" w:rsidTr="006A1880">
        <w:trPr>
          <w:trHeight w:val="292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880" w:rsidRPr="006A1880" w:rsidRDefault="006A1880" w:rsidP="006A1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6A1880">
              <w:rPr>
                <w:rFonts w:ascii="Calibri" w:eastAsia="Times New Roman" w:hAnsi="Calibri" w:cs="Calibri"/>
                <w:color w:val="000000"/>
                <w:lang w:eastAsia="es-ES"/>
              </w:rPr>
              <w:t>T.E.U.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880" w:rsidRPr="006A1880" w:rsidRDefault="006A1880" w:rsidP="006A1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6A1880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880" w:rsidRPr="006A1880" w:rsidRDefault="006A1880" w:rsidP="006A1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6A1880">
              <w:rPr>
                <w:rFonts w:ascii="Calibri" w:eastAsia="Times New Roman" w:hAnsi="Calibri" w:cs="Calibri"/>
                <w:color w:val="000000"/>
                <w:lang w:eastAsia="es-ES"/>
              </w:rPr>
              <w:t>0,97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880" w:rsidRPr="006A1880" w:rsidRDefault="006A1880" w:rsidP="006A18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880" w:rsidRPr="006A1880" w:rsidRDefault="006A1880" w:rsidP="006A18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</w:tr>
      <w:tr w:rsidR="006A1880" w:rsidRPr="006A1880" w:rsidTr="006A1880">
        <w:trPr>
          <w:trHeight w:val="292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880" w:rsidRPr="006A1880" w:rsidRDefault="006A1880" w:rsidP="006A1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6A1880">
              <w:rPr>
                <w:rFonts w:ascii="Calibri" w:eastAsia="Times New Roman" w:hAnsi="Calibri" w:cs="Calibri"/>
                <w:color w:val="000000"/>
                <w:lang w:eastAsia="es-ES"/>
              </w:rPr>
              <w:t>Contratado Dr.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880" w:rsidRPr="006A1880" w:rsidRDefault="006A1880" w:rsidP="006A1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6A1880">
              <w:rPr>
                <w:rFonts w:ascii="Calibri" w:eastAsia="Times New Roman" w:hAnsi="Calibri" w:cs="Calibri"/>
                <w:color w:val="000000"/>
                <w:lang w:eastAsia="es-E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880" w:rsidRPr="006A1880" w:rsidRDefault="006A1880" w:rsidP="006A1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6A1880">
              <w:rPr>
                <w:rFonts w:ascii="Calibri" w:eastAsia="Times New Roman" w:hAnsi="Calibri" w:cs="Calibri"/>
                <w:color w:val="000000"/>
                <w:lang w:eastAsia="es-ES"/>
              </w:rPr>
              <w:t>2,91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880" w:rsidRPr="006A1880" w:rsidRDefault="006A1880" w:rsidP="006A18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880" w:rsidRPr="006A1880" w:rsidRDefault="006A1880" w:rsidP="006A18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</w:tr>
      <w:tr w:rsidR="006A1880" w:rsidRPr="006A1880" w:rsidTr="006A1880">
        <w:trPr>
          <w:trHeight w:val="292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880" w:rsidRPr="006A1880" w:rsidRDefault="006A1880" w:rsidP="006A1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6A1880">
              <w:rPr>
                <w:rFonts w:ascii="Calibri" w:eastAsia="Times New Roman" w:hAnsi="Calibri" w:cs="Calibri"/>
                <w:color w:val="000000"/>
                <w:lang w:eastAsia="es-ES"/>
              </w:rPr>
              <w:t>Prof. Colaborador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880" w:rsidRPr="006A1880" w:rsidRDefault="006A1880" w:rsidP="006A1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6A1880">
              <w:rPr>
                <w:rFonts w:ascii="Calibri" w:eastAsia="Times New Roman" w:hAnsi="Calibri" w:cs="Calibri"/>
                <w:color w:val="000000"/>
                <w:lang w:eastAsia="es-E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880" w:rsidRPr="006A1880" w:rsidRDefault="006A1880" w:rsidP="006A1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6A1880">
              <w:rPr>
                <w:rFonts w:ascii="Calibri" w:eastAsia="Times New Roman" w:hAnsi="Calibri" w:cs="Calibri"/>
                <w:color w:val="000000"/>
                <w:lang w:eastAsia="es-ES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880" w:rsidRPr="006A1880" w:rsidRDefault="006A1880" w:rsidP="006A1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6A1880">
              <w:rPr>
                <w:rFonts w:ascii="Calibri" w:eastAsia="Times New Roman" w:hAnsi="Calibri" w:cs="Calibri"/>
                <w:color w:val="000000"/>
                <w:lang w:eastAsia="es-ES"/>
              </w:rPr>
              <w:t>15,53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6A1880" w:rsidRPr="006A1880" w:rsidRDefault="006A1880" w:rsidP="006A1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6A1880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Profesorado no permanente</w:t>
            </w:r>
          </w:p>
        </w:tc>
      </w:tr>
      <w:tr w:rsidR="006A1880" w:rsidRPr="006A1880" w:rsidTr="006A1880">
        <w:trPr>
          <w:trHeight w:val="292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880" w:rsidRPr="006A1880" w:rsidRDefault="006A1880" w:rsidP="006A1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6A1880">
              <w:rPr>
                <w:rFonts w:ascii="Calibri" w:eastAsia="Times New Roman" w:hAnsi="Calibri" w:cs="Calibri"/>
                <w:color w:val="000000"/>
                <w:lang w:eastAsia="es-ES"/>
              </w:rPr>
              <w:t>Investigador/a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880" w:rsidRPr="006A1880" w:rsidRDefault="006A1880" w:rsidP="006A1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6A1880">
              <w:rPr>
                <w:rFonts w:ascii="Calibri" w:eastAsia="Times New Roman" w:hAnsi="Calibri" w:cs="Calibri"/>
                <w:color w:val="000000"/>
                <w:lang w:eastAsia="es-ES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880" w:rsidRPr="006A1880" w:rsidRDefault="006A1880" w:rsidP="006A1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6A1880">
              <w:rPr>
                <w:rFonts w:ascii="Calibri" w:eastAsia="Times New Roman" w:hAnsi="Calibri" w:cs="Calibri"/>
                <w:color w:val="000000"/>
                <w:lang w:eastAsia="es-ES"/>
              </w:rPr>
              <w:t>5,83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880" w:rsidRPr="006A1880" w:rsidRDefault="006A1880" w:rsidP="006A18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880" w:rsidRPr="006A1880" w:rsidRDefault="006A1880" w:rsidP="006A18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</w:tr>
      <w:tr w:rsidR="006A1880" w:rsidRPr="006A1880" w:rsidTr="006A1880">
        <w:trPr>
          <w:trHeight w:val="292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880" w:rsidRPr="006A1880" w:rsidRDefault="006A1880" w:rsidP="006A1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6A1880">
              <w:rPr>
                <w:rFonts w:ascii="Calibri" w:eastAsia="Times New Roman" w:hAnsi="Calibri" w:cs="Calibri"/>
                <w:color w:val="000000"/>
                <w:lang w:eastAsia="es-ES"/>
              </w:rPr>
              <w:t>Sustituto/a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880" w:rsidRPr="006A1880" w:rsidRDefault="006A1880" w:rsidP="006A1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6A1880">
              <w:rPr>
                <w:rFonts w:ascii="Calibri" w:eastAsia="Times New Roman" w:hAnsi="Calibri" w:cs="Calibri"/>
                <w:color w:val="000000"/>
                <w:lang w:eastAsia="es-ES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880" w:rsidRPr="006A1880" w:rsidRDefault="006A1880" w:rsidP="006A1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6A1880">
              <w:rPr>
                <w:rFonts w:ascii="Calibri" w:eastAsia="Times New Roman" w:hAnsi="Calibri" w:cs="Calibri"/>
                <w:color w:val="000000"/>
                <w:lang w:eastAsia="es-ES"/>
              </w:rPr>
              <w:t>4,85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880" w:rsidRPr="006A1880" w:rsidRDefault="006A1880" w:rsidP="006A18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880" w:rsidRPr="006A1880" w:rsidRDefault="006A1880" w:rsidP="006A18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</w:tr>
      <w:tr w:rsidR="006A1880" w:rsidRPr="006A1880" w:rsidTr="006A1880">
        <w:trPr>
          <w:trHeight w:val="292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880" w:rsidRPr="006A1880" w:rsidRDefault="006A1880" w:rsidP="006A1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6A1880">
              <w:rPr>
                <w:rFonts w:ascii="Calibri" w:eastAsia="Times New Roman" w:hAnsi="Calibri" w:cs="Calibri"/>
                <w:color w:val="000000"/>
                <w:lang w:eastAsia="es-ES"/>
              </w:rPr>
              <w:t>Ayudante Dr.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880" w:rsidRPr="006A1880" w:rsidRDefault="006A1880" w:rsidP="006A1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6A1880">
              <w:rPr>
                <w:rFonts w:ascii="Calibri" w:eastAsia="Times New Roman" w:hAnsi="Calibri" w:cs="Calibri"/>
                <w:color w:val="000000"/>
                <w:lang w:eastAsia="es-E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880" w:rsidRPr="006A1880" w:rsidRDefault="006A1880" w:rsidP="006A1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6A1880">
              <w:rPr>
                <w:rFonts w:ascii="Calibri" w:eastAsia="Times New Roman" w:hAnsi="Calibri" w:cs="Calibri"/>
                <w:color w:val="000000"/>
                <w:lang w:eastAsia="es-ES"/>
              </w:rPr>
              <w:t>3,88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880" w:rsidRPr="006A1880" w:rsidRDefault="006A1880" w:rsidP="006A18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880" w:rsidRPr="006A1880" w:rsidRDefault="006A1880" w:rsidP="006A18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</w:tr>
      <w:tr w:rsidR="006A1880" w:rsidRPr="006A1880" w:rsidTr="006A1880">
        <w:trPr>
          <w:trHeight w:val="292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880" w:rsidRPr="006A1880" w:rsidRDefault="006A1880" w:rsidP="006A1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6A1880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Asociado </w:t>
            </w:r>
            <w:proofErr w:type="spellStart"/>
            <w:r w:rsidRPr="006A1880">
              <w:rPr>
                <w:rFonts w:ascii="Calibri" w:eastAsia="Times New Roman" w:hAnsi="Calibri" w:cs="Calibri"/>
                <w:color w:val="000000"/>
                <w:lang w:eastAsia="es-ES"/>
              </w:rPr>
              <w:t>Lab</w:t>
            </w:r>
            <w:proofErr w:type="spellEnd"/>
            <w:r w:rsidRPr="006A1880">
              <w:rPr>
                <w:rFonts w:ascii="Calibri" w:eastAsia="Times New Roman" w:hAnsi="Calibri" w:cs="Calibri"/>
                <w:color w:val="000000"/>
                <w:lang w:eastAsia="es-ES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880" w:rsidRPr="006A1880" w:rsidRDefault="006A1880" w:rsidP="006A1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6A1880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880" w:rsidRPr="006A1880" w:rsidRDefault="006A1880" w:rsidP="006A1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6A1880">
              <w:rPr>
                <w:rFonts w:ascii="Calibri" w:eastAsia="Times New Roman" w:hAnsi="Calibri" w:cs="Calibri"/>
                <w:color w:val="000000"/>
                <w:lang w:eastAsia="es-ES"/>
              </w:rPr>
              <w:t>0,97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880" w:rsidRPr="006A1880" w:rsidRDefault="006A1880" w:rsidP="006A18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880" w:rsidRPr="006A1880" w:rsidRDefault="006A1880" w:rsidP="006A18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</w:tr>
      <w:tr w:rsidR="006A1880" w:rsidRPr="006A1880" w:rsidTr="006A1880">
        <w:trPr>
          <w:trHeight w:val="292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880" w:rsidRPr="006A1880" w:rsidRDefault="006A1880" w:rsidP="006A1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6A1880">
              <w:rPr>
                <w:rFonts w:ascii="Calibri" w:eastAsia="Times New Roman" w:hAnsi="Calibri" w:cs="Calibri"/>
                <w:color w:val="000000"/>
                <w:lang w:eastAsia="es-ES"/>
              </w:rPr>
              <w:t>Predoctoral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880" w:rsidRPr="006A1880" w:rsidRDefault="006A1880" w:rsidP="006A1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6A1880">
              <w:rPr>
                <w:rFonts w:ascii="Calibri" w:eastAsia="Times New Roman" w:hAnsi="Calibri" w:cs="Calibri"/>
                <w:color w:val="000000"/>
                <w:lang w:eastAsia="es-E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880" w:rsidRPr="006A1880" w:rsidRDefault="006A1880" w:rsidP="006A1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6A1880">
              <w:rPr>
                <w:rFonts w:ascii="Calibri" w:eastAsia="Times New Roman" w:hAnsi="Calibri" w:cs="Calibri"/>
                <w:color w:val="000000"/>
                <w:lang w:eastAsia="es-ES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880" w:rsidRPr="006A1880" w:rsidRDefault="006A1880" w:rsidP="006A18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880" w:rsidRPr="006A1880" w:rsidRDefault="006A1880" w:rsidP="006A18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</w:tr>
      <w:tr w:rsidR="006A1880" w:rsidRPr="006A1880" w:rsidTr="006A1880">
        <w:trPr>
          <w:trHeight w:val="292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880" w:rsidRPr="006A1880" w:rsidRDefault="006A1880" w:rsidP="006A1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6A1880">
              <w:rPr>
                <w:rFonts w:ascii="Calibri" w:eastAsia="Times New Roman" w:hAnsi="Calibri" w:cs="Calibri"/>
                <w:color w:val="000000"/>
                <w:lang w:eastAsia="es-ES"/>
              </w:rPr>
              <w:t>Externo UJA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880" w:rsidRPr="006A1880" w:rsidRDefault="006A1880" w:rsidP="006A1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6A1880">
              <w:rPr>
                <w:rFonts w:ascii="Calibri" w:eastAsia="Times New Roman" w:hAnsi="Calibri" w:cs="Calibri"/>
                <w:color w:val="000000"/>
                <w:lang w:eastAsia="es-E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880" w:rsidRPr="006A1880" w:rsidRDefault="006A1880" w:rsidP="006A1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6A1880">
              <w:rPr>
                <w:rFonts w:ascii="Calibri" w:eastAsia="Times New Roman" w:hAnsi="Calibri" w:cs="Calibri"/>
                <w:color w:val="000000"/>
                <w:lang w:eastAsia="es-ES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880" w:rsidRPr="006A1880" w:rsidRDefault="006A1880" w:rsidP="006A18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880" w:rsidRPr="006A1880" w:rsidRDefault="006A1880" w:rsidP="006A18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</w:p>
        </w:tc>
      </w:tr>
    </w:tbl>
    <w:p w:rsidR="00C83409" w:rsidRDefault="00C83409" w:rsidP="00C83409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Se </w:t>
      </w:r>
      <w:r w:rsidR="006A1880">
        <w:rPr>
          <w:sz w:val="24"/>
          <w:szCs w:val="24"/>
        </w:rPr>
        <w:t xml:space="preserve">observa una todavía mayor presencia de </w:t>
      </w:r>
      <w:r>
        <w:rPr>
          <w:sz w:val="24"/>
          <w:szCs w:val="24"/>
        </w:rPr>
        <w:t>profesorado permanente de la UJA</w:t>
      </w:r>
      <w:r w:rsidR="006A1880">
        <w:rPr>
          <w:sz w:val="24"/>
          <w:szCs w:val="24"/>
        </w:rPr>
        <w:t xml:space="preserve"> en la tutorización de TFM</w:t>
      </w:r>
      <w:r>
        <w:rPr>
          <w:sz w:val="24"/>
          <w:szCs w:val="24"/>
        </w:rPr>
        <w:t>.</w:t>
      </w:r>
    </w:p>
    <w:p w:rsidR="006A1880" w:rsidRDefault="006A1880" w:rsidP="00C83409">
      <w:pPr>
        <w:rPr>
          <w:sz w:val="24"/>
          <w:szCs w:val="24"/>
        </w:rPr>
      </w:pPr>
    </w:p>
    <w:p w:rsidR="0049359B" w:rsidRDefault="006A1880" w:rsidP="0049359B">
      <w:pPr>
        <w:rPr>
          <w:sz w:val="24"/>
          <w:szCs w:val="24"/>
        </w:rPr>
      </w:pPr>
      <w:r>
        <w:rPr>
          <w:sz w:val="24"/>
          <w:szCs w:val="24"/>
        </w:rPr>
        <w:t xml:space="preserve">En cuanto a la </w:t>
      </w:r>
      <w:r w:rsidR="00C83409">
        <w:rPr>
          <w:sz w:val="24"/>
          <w:szCs w:val="24"/>
        </w:rPr>
        <w:t>experiencia docente de los tutores de TF</w:t>
      </w:r>
      <w:r>
        <w:rPr>
          <w:sz w:val="24"/>
          <w:szCs w:val="24"/>
        </w:rPr>
        <w:t>M, l</w:t>
      </w:r>
      <w:r w:rsidR="00C83409">
        <w:rPr>
          <w:sz w:val="24"/>
          <w:szCs w:val="24"/>
        </w:rPr>
        <w:t>os resultados han sido los siguientes:</w:t>
      </w:r>
    </w:p>
    <w:tbl>
      <w:tblPr>
        <w:tblW w:w="81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7"/>
        <w:gridCol w:w="1002"/>
        <w:gridCol w:w="1891"/>
      </w:tblGrid>
      <w:tr w:rsidR="0049359B" w:rsidRPr="0049359B" w:rsidTr="0049359B">
        <w:trPr>
          <w:trHeight w:val="292"/>
        </w:trPr>
        <w:tc>
          <w:tcPr>
            <w:tcW w:w="8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C2E6"/>
            <w:noWrap/>
            <w:vAlign w:val="bottom"/>
            <w:hideMark/>
          </w:tcPr>
          <w:p w:rsidR="0049359B" w:rsidRPr="0049359B" w:rsidRDefault="0049359B" w:rsidP="004935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49359B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DATOS FINALES</w:t>
            </w:r>
          </w:p>
        </w:tc>
      </w:tr>
      <w:tr w:rsidR="0049359B" w:rsidRPr="0049359B" w:rsidTr="0049359B">
        <w:trPr>
          <w:trHeight w:val="292"/>
        </w:trPr>
        <w:tc>
          <w:tcPr>
            <w:tcW w:w="5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49359B" w:rsidRPr="0049359B" w:rsidRDefault="0049359B" w:rsidP="004935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49359B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 xml:space="preserve">Experiencia tutorización y </w:t>
            </w:r>
            <w:proofErr w:type="spellStart"/>
            <w:r w:rsidRPr="0049359B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co-tutorización</w:t>
            </w:r>
            <w:proofErr w:type="spellEnd"/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49359B" w:rsidRPr="0049359B" w:rsidRDefault="0049359B" w:rsidP="004935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proofErr w:type="spellStart"/>
            <w:r w:rsidRPr="0049359B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Nº</w:t>
            </w:r>
            <w:proofErr w:type="spellEnd"/>
            <w:r w:rsidRPr="0049359B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 xml:space="preserve"> TFM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49359B" w:rsidRPr="0049359B" w:rsidRDefault="0049359B" w:rsidP="004935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49359B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Porcentaje (%)</w:t>
            </w:r>
          </w:p>
        </w:tc>
      </w:tr>
      <w:tr w:rsidR="0049359B" w:rsidRPr="0049359B" w:rsidTr="0049359B">
        <w:trPr>
          <w:trHeight w:val="292"/>
        </w:trPr>
        <w:tc>
          <w:tcPr>
            <w:tcW w:w="5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59B" w:rsidRPr="0049359B" w:rsidRDefault="0049359B" w:rsidP="004935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B050"/>
                <w:lang w:eastAsia="es-ES"/>
              </w:rPr>
            </w:pPr>
            <w:r w:rsidRPr="0049359B">
              <w:rPr>
                <w:rFonts w:ascii="Calibri" w:eastAsia="Times New Roman" w:hAnsi="Calibri" w:cs="Calibri"/>
                <w:b/>
                <w:bCs/>
                <w:color w:val="00B050"/>
                <w:lang w:eastAsia="es-ES"/>
              </w:rPr>
              <w:t xml:space="preserve"> +10 años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59B" w:rsidRPr="0049359B" w:rsidRDefault="0049359B" w:rsidP="004935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9359B">
              <w:rPr>
                <w:rFonts w:ascii="Calibri" w:eastAsia="Times New Roman" w:hAnsi="Calibri" w:cs="Calibri"/>
                <w:color w:val="000000"/>
                <w:lang w:eastAsia="es-ES"/>
              </w:rPr>
              <w:t>77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59B" w:rsidRPr="0049359B" w:rsidRDefault="0049359B" w:rsidP="004935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9359B">
              <w:rPr>
                <w:rFonts w:ascii="Calibri" w:eastAsia="Times New Roman" w:hAnsi="Calibri" w:cs="Calibri"/>
                <w:color w:val="000000"/>
                <w:lang w:eastAsia="es-ES"/>
              </w:rPr>
              <w:t>74,76</w:t>
            </w:r>
          </w:p>
        </w:tc>
      </w:tr>
      <w:tr w:rsidR="0049359B" w:rsidRPr="0049359B" w:rsidTr="0049359B">
        <w:trPr>
          <w:trHeight w:val="292"/>
        </w:trPr>
        <w:tc>
          <w:tcPr>
            <w:tcW w:w="5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59B" w:rsidRPr="0049359B" w:rsidRDefault="0049359B" w:rsidP="004935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B0F0"/>
                <w:lang w:eastAsia="es-ES"/>
              </w:rPr>
            </w:pPr>
            <w:r w:rsidRPr="0049359B">
              <w:rPr>
                <w:rFonts w:ascii="Calibri" w:eastAsia="Times New Roman" w:hAnsi="Calibri" w:cs="Calibri"/>
                <w:b/>
                <w:bCs/>
                <w:color w:val="00B0F0"/>
                <w:lang w:eastAsia="es-ES"/>
              </w:rPr>
              <w:t xml:space="preserve"> +5 años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59B" w:rsidRPr="0049359B" w:rsidRDefault="0049359B" w:rsidP="004935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9359B">
              <w:rPr>
                <w:rFonts w:ascii="Calibri" w:eastAsia="Times New Roman" w:hAnsi="Calibri" w:cs="Calibri"/>
                <w:color w:val="000000"/>
                <w:lang w:eastAsia="es-ES"/>
              </w:rPr>
              <w:t>13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59B" w:rsidRPr="0049359B" w:rsidRDefault="0049359B" w:rsidP="004935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9359B">
              <w:rPr>
                <w:rFonts w:ascii="Calibri" w:eastAsia="Times New Roman" w:hAnsi="Calibri" w:cs="Calibri"/>
                <w:color w:val="000000"/>
                <w:lang w:eastAsia="es-ES"/>
              </w:rPr>
              <w:t>12,62</w:t>
            </w:r>
          </w:p>
        </w:tc>
      </w:tr>
      <w:tr w:rsidR="0049359B" w:rsidRPr="0049359B" w:rsidTr="0049359B">
        <w:trPr>
          <w:trHeight w:val="292"/>
        </w:trPr>
        <w:tc>
          <w:tcPr>
            <w:tcW w:w="5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59B" w:rsidRPr="0049359B" w:rsidRDefault="0049359B" w:rsidP="004935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es-ES"/>
              </w:rPr>
            </w:pPr>
            <w:r w:rsidRPr="0049359B">
              <w:rPr>
                <w:rFonts w:ascii="Calibri" w:eastAsia="Times New Roman" w:hAnsi="Calibri" w:cs="Calibri"/>
                <w:color w:val="FF0000"/>
                <w:lang w:eastAsia="es-ES"/>
              </w:rPr>
              <w:t xml:space="preserve"> -5 años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59B" w:rsidRPr="0049359B" w:rsidRDefault="0049359B" w:rsidP="004935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9359B">
              <w:rPr>
                <w:rFonts w:ascii="Calibri" w:eastAsia="Times New Roman" w:hAnsi="Calibri" w:cs="Calibri"/>
                <w:color w:val="000000"/>
                <w:lang w:eastAsia="es-ES"/>
              </w:rPr>
              <w:t>13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59B" w:rsidRPr="0049359B" w:rsidRDefault="0049359B" w:rsidP="004935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49359B">
              <w:rPr>
                <w:rFonts w:ascii="Calibri" w:eastAsia="Times New Roman" w:hAnsi="Calibri" w:cs="Calibri"/>
                <w:color w:val="000000"/>
                <w:lang w:eastAsia="es-ES"/>
              </w:rPr>
              <w:t>12,62</w:t>
            </w:r>
          </w:p>
        </w:tc>
      </w:tr>
    </w:tbl>
    <w:p w:rsidR="00C83409" w:rsidRDefault="0049359B" w:rsidP="0049359B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C83409" w:rsidRPr="00F72DD6" w:rsidRDefault="0049359B" w:rsidP="00C83409">
      <w:pPr>
        <w:rPr>
          <w:sz w:val="24"/>
          <w:szCs w:val="24"/>
        </w:rPr>
      </w:pPr>
      <w:r>
        <w:rPr>
          <w:sz w:val="24"/>
          <w:szCs w:val="24"/>
        </w:rPr>
        <w:t>También se aprecia una amplia</w:t>
      </w:r>
      <w:bookmarkStart w:id="0" w:name="_GoBack"/>
      <w:bookmarkEnd w:id="0"/>
      <w:r>
        <w:rPr>
          <w:sz w:val="24"/>
          <w:szCs w:val="24"/>
        </w:rPr>
        <w:t xml:space="preserve"> mayoría de profesorado con experiencia docente. Por regla general,  el profesorado con menor experiencia docente realiza </w:t>
      </w:r>
      <w:proofErr w:type="spellStart"/>
      <w:r>
        <w:rPr>
          <w:sz w:val="24"/>
          <w:szCs w:val="24"/>
        </w:rPr>
        <w:t>co-tutorización</w:t>
      </w:r>
      <w:proofErr w:type="spellEnd"/>
      <w:r>
        <w:rPr>
          <w:sz w:val="24"/>
          <w:szCs w:val="24"/>
        </w:rPr>
        <w:t xml:space="preserve"> con profesorado con una mayor experiencia docente</w:t>
      </w:r>
      <w:r w:rsidR="00C83409">
        <w:rPr>
          <w:sz w:val="24"/>
          <w:szCs w:val="24"/>
        </w:rPr>
        <w:t>.</w:t>
      </w:r>
    </w:p>
    <w:p w:rsidR="00C83409" w:rsidRPr="00F72DD6" w:rsidRDefault="00C83409" w:rsidP="00F72DD6">
      <w:pPr>
        <w:rPr>
          <w:sz w:val="24"/>
          <w:szCs w:val="24"/>
        </w:rPr>
      </w:pPr>
    </w:p>
    <w:sectPr w:rsidR="00C83409" w:rsidRPr="00F72DD6" w:rsidSect="006A188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11.4pt;height:11.4pt" o:bullet="t">
        <v:imagedata r:id="rId1" o:title="msoE427"/>
      </v:shape>
    </w:pict>
  </w:numPicBullet>
  <w:abstractNum w:abstractNumId="0" w15:restartNumberingAfterBreak="0">
    <w:nsid w:val="1C576AD9"/>
    <w:multiLevelType w:val="hybridMultilevel"/>
    <w:tmpl w:val="AD062AB4"/>
    <w:lvl w:ilvl="0" w:tplc="0C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FA35F5"/>
    <w:multiLevelType w:val="hybridMultilevel"/>
    <w:tmpl w:val="8E2A44C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DD6"/>
    <w:rsid w:val="0024595F"/>
    <w:rsid w:val="002C575B"/>
    <w:rsid w:val="00363EE9"/>
    <w:rsid w:val="003A4737"/>
    <w:rsid w:val="003C1764"/>
    <w:rsid w:val="0049359B"/>
    <w:rsid w:val="00494334"/>
    <w:rsid w:val="005458B0"/>
    <w:rsid w:val="006A1880"/>
    <w:rsid w:val="008F2481"/>
    <w:rsid w:val="009442EE"/>
    <w:rsid w:val="009F0DBF"/>
    <w:rsid w:val="00C77C50"/>
    <w:rsid w:val="00C83409"/>
    <w:rsid w:val="00F72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EB57A"/>
  <w15:chartTrackingRefBased/>
  <w15:docId w15:val="{E2423CEC-BB80-4E7F-AFD9-DF3EB6B77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72D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1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782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Jaen</Company>
  <LinksUpToDate>false</LinksUpToDate>
  <CharactersWithSpaces>5078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Perico</dc:creator>
  <cp:keywords/>
  <dc:description/>
  <cp:lastModifiedBy>Perico</cp:lastModifiedBy>
  <cp:revision>9</cp:revision>
  <dcterms:created xsi:type="dcterms:W3CDTF">2025-08-22T07:48:00Z</dcterms:created>
  <dcterms:modified xsi:type="dcterms:W3CDTF">2025-08-22T08:53:00Z</dcterms:modified>
</cp:coreProperties>
</file>